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3E5" w:rsidRDefault="00FC53E5" w:rsidP="00FC53E5">
      <w:pPr>
        <w:spacing w:after="0" w:line="360" w:lineRule="auto"/>
        <w:jc w:val="both"/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3956188</wp:posOffset>
            </wp:positionH>
            <wp:positionV relativeFrom="margin">
              <wp:posOffset>-362281</wp:posOffset>
            </wp:positionV>
            <wp:extent cx="2108090" cy="2934031"/>
            <wp:effectExtent l="19050" t="0" r="6460" b="0"/>
            <wp:wrapSquare wrapText="bothSides"/>
            <wp:docPr id="1" name="Рисунок 1" descr="Karlo_Kollo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lo_Kollod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090" cy="2934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68AF" w:rsidRPr="00FC53E5" w:rsidRDefault="00FC53E5" w:rsidP="00FC53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Карло </w:t>
      </w:r>
      <w:proofErr w:type="spellStart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Коллоді</w:t>
      </w:r>
      <w:proofErr w:type="spellEnd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(1826-1890)</w:t>
      </w:r>
      <w:r w:rsidRPr="00FC53E5">
        <w:rPr>
          <w:rStyle w:val="apple-converted-space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 </w:t>
      </w:r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—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відомий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італійський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письменник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, автор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повіст</w:t>
      </w:r>
      <w:proofErr w:type="gram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і-</w:t>
      </w:r>
      <w:proofErr w:type="gram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казки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«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Пригоди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Піноккіо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», в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якій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зображено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веселі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, а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також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і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прикрі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,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зате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повчальні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пригоди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дерев'яного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хлопчика,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який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живе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на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світі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понад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сто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тридцять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років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.</w:t>
      </w:r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</w:rPr>
        <w:br/>
      </w:r>
      <w:proofErr w:type="spellStart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Народився</w:t>
      </w:r>
      <w:proofErr w:type="spellEnd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письменник</w:t>
      </w:r>
      <w:proofErr w:type="spellEnd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24 листопада 1826 року у </w:t>
      </w:r>
      <w:proofErr w:type="spellStart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місті</w:t>
      </w:r>
      <w:proofErr w:type="spellEnd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Флоренції</w:t>
      </w:r>
      <w:proofErr w:type="spellEnd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, в </w:t>
      </w:r>
      <w:proofErr w:type="spellStart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сім'ї</w:t>
      </w:r>
      <w:proofErr w:type="spellEnd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Лоренціні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.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Із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юних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літ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Карло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Лоренціні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брав участь у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національно-визвольній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боротьбі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— добровольцем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бився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проти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proofErr w:type="gram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австр</w:t>
      </w:r>
      <w:proofErr w:type="gram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ійських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окупантів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.</w:t>
      </w:r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</w:rPr>
        <w:br/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Вигадавши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собі</w:t>
      </w:r>
      <w:proofErr w:type="spellEnd"/>
      <w:r w:rsidRPr="00FC53E5">
        <w:rPr>
          <w:rStyle w:val="apple-converted-space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 </w:t>
      </w:r>
      <w:proofErr w:type="spellStart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ім'я-псевдонім</w:t>
      </w:r>
      <w:proofErr w:type="spellEnd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Коллоді</w:t>
      </w:r>
      <w:proofErr w:type="spellEnd"/>
      <w:r w:rsidRPr="00FC53E5">
        <w:rPr>
          <w:rStyle w:val="apple-converted-space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 </w:t>
      </w:r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(за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назвою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села,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звідки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походила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його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мати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),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він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підписував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ним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свої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нариси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, а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згодом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—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комічні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сценки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й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оповідання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.</w:t>
      </w:r>
      <w:r w:rsidRPr="00FC53E5">
        <w:rPr>
          <w:rStyle w:val="apple-converted-space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 </w:t>
      </w:r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1877 року</w:t>
      </w:r>
      <w:r w:rsidRPr="00FC53E5">
        <w:rPr>
          <w:rStyle w:val="apple-converted-space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 </w:t>
      </w:r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Карло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Коллоді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почав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писати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твори для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дітей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і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опублікував</w:t>
      </w:r>
      <w:proofErr w:type="spellEnd"/>
      <w:r w:rsidRPr="00FC53E5">
        <w:rPr>
          <w:rStyle w:val="apple-converted-space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 </w:t>
      </w:r>
      <w:proofErr w:type="spellStart"/>
      <w:r w:rsidRPr="00FC53E5">
        <w:rPr>
          <w:rStyle w:val="a4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повість</w:t>
      </w:r>
      <w:proofErr w:type="spellEnd"/>
      <w:r w:rsidRPr="00FC53E5">
        <w:rPr>
          <w:rStyle w:val="a4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«</w:t>
      </w:r>
      <w:proofErr w:type="spellStart"/>
      <w:r w:rsidRPr="00FC53E5">
        <w:rPr>
          <w:rStyle w:val="a4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Джаннеттіно</w:t>
      </w:r>
      <w:proofErr w:type="spellEnd"/>
      <w:r w:rsidRPr="00FC53E5">
        <w:rPr>
          <w:rStyle w:val="a4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»</w:t>
      </w:r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.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Він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мав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веселий талант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насмішника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і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літературного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забіяки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. </w:t>
      </w:r>
      <w:proofErr w:type="gram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Як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він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сам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розповідав</w:t>
      </w:r>
      <w:proofErr w:type="spellEnd"/>
      <w:proofErr w:type="gram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, у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дитинстві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Карло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був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відчайдушним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зірвиголовою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. Тому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мрії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безсмертного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proofErr w:type="gram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П</w:t>
      </w:r>
      <w:proofErr w:type="gram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іноккіо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їсти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,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пити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,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спати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,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насолоджуватися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і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з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ранку до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вечора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байдикувати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, очевидно,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були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знайомі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йому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.</w:t>
      </w:r>
      <w:r w:rsidRPr="00FC53E5">
        <w:rPr>
          <w:rStyle w:val="apple-converted-space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 </w:t>
      </w:r>
      <w:proofErr w:type="spellStart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Він</w:t>
      </w:r>
      <w:proofErr w:type="spellEnd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був</w:t>
      </w:r>
      <w:proofErr w:type="spellEnd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репортером </w:t>
      </w:r>
      <w:proofErr w:type="spellStart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і</w:t>
      </w:r>
      <w:proofErr w:type="spellEnd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редактором, </w:t>
      </w:r>
      <w:proofErr w:type="spellStart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видавав</w:t>
      </w:r>
      <w:proofErr w:type="spellEnd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журнали</w:t>
      </w:r>
      <w:proofErr w:type="spellEnd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, </w:t>
      </w:r>
      <w:proofErr w:type="spellStart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упорядковував</w:t>
      </w:r>
      <w:proofErr w:type="spellEnd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Тлумачний</w:t>
      </w:r>
      <w:proofErr w:type="spellEnd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словник </w:t>
      </w:r>
      <w:proofErr w:type="spellStart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італійської</w:t>
      </w:r>
      <w:proofErr w:type="spellEnd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мови</w:t>
      </w:r>
      <w:proofErr w:type="spellEnd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, писав </w:t>
      </w:r>
      <w:proofErr w:type="spellStart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романи</w:t>
      </w:r>
      <w:proofErr w:type="spellEnd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, </w:t>
      </w:r>
      <w:proofErr w:type="spellStart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комедії</w:t>
      </w:r>
      <w:proofErr w:type="spellEnd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. </w:t>
      </w:r>
      <w:proofErr w:type="gramStart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З</w:t>
      </w:r>
      <w:proofErr w:type="gramEnd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1875 року </w:t>
      </w:r>
      <w:proofErr w:type="spellStart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Коллоді</w:t>
      </w:r>
      <w:proofErr w:type="spellEnd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став </w:t>
      </w:r>
      <w:proofErr w:type="spellStart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дитячим</w:t>
      </w:r>
      <w:proofErr w:type="spellEnd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письменником</w:t>
      </w:r>
      <w:proofErr w:type="spellEnd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, </w:t>
      </w:r>
      <w:proofErr w:type="spellStart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здійснивши</w:t>
      </w:r>
      <w:proofErr w:type="spellEnd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переклади</w:t>
      </w:r>
      <w:proofErr w:type="spellEnd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казок</w:t>
      </w:r>
      <w:proofErr w:type="spellEnd"/>
      <w:r w:rsidRPr="00FC53E5">
        <w:rPr>
          <w:rStyle w:val="apple-converted-space"/>
          <w:rFonts w:ascii="Times New Roman" w:hAnsi="Times New Roman" w:cs="Times New Roman"/>
          <w:b/>
          <w:bCs/>
          <w:color w:val="000000"/>
          <w:spacing w:val="13"/>
          <w:sz w:val="24"/>
          <w:szCs w:val="24"/>
          <w:shd w:val="clear" w:color="auto" w:fill="FCFCFC"/>
        </w:rPr>
        <w:t> </w:t>
      </w:r>
      <w:hyperlink r:id="rId5" w:history="1">
        <w:r w:rsidRPr="00FC53E5">
          <w:rPr>
            <w:rStyle w:val="a5"/>
            <w:rFonts w:ascii="Times New Roman" w:hAnsi="Times New Roman" w:cs="Times New Roman"/>
            <w:b/>
            <w:bCs/>
            <w:color w:val="0E4474"/>
            <w:spacing w:val="13"/>
            <w:sz w:val="24"/>
            <w:szCs w:val="24"/>
            <w:u w:val="none"/>
            <w:shd w:val="clear" w:color="auto" w:fill="FCFCFC"/>
          </w:rPr>
          <w:t>Ш. Перро</w:t>
        </w:r>
      </w:hyperlink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.</w:t>
      </w:r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</w:rPr>
        <w:br/>
      </w:r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У 1833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році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у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Флоренції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було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оголошено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конкурс на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кращу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книжку для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дітей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, яка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спонукала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б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юне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покоління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провадити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добропорядне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життя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.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Його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переможцем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став директор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початкової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школи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Паллавічіні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з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книжкою «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Джаннетто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»,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головний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герой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якої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скидався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швидше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не на живого </w:t>
      </w:r>
      <w:proofErr w:type="gram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хлопчика</w:t>
      </w:r>
      <w:proofErr w:type="gram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, а на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уособлення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усіх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можливих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чеснот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. По тому Карло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Коллоді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вирішив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написати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свою книгу, де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юний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герой </w:t>
      </w:r>
      <w:proofErr w:type="spellStart"/>
      <w:proofErr w:type="gram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Джаннетт</w:t>
      </w:r>
      <w:proofErr w:type="gram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іно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схожий на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справжнього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хлопчика,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який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любить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і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смачно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попоїсти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,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і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трохи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полінуватися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,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і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повеселитися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. Та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й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дерев'яне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серце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довгоносого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непосидючки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,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брехуна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, задаваки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й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озорника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виявилося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набагато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людянішим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,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ніж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у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багатьох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правильних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героїв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інших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книг.</w:t>
      </w:r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</w:rPr>
        <w:br/>
      </w:r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1881 року </w:t>
      </w:r>
      <w:proofErr w:type="spellStart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римський</w:t>
      </w:r>
      <w:proofErr w:type="spellEnd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часопис</w:t>
      </w:r>
      <w:proofErr w:type="spellEnd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«Газета для </w:t>
      </w:r>
      <w:proofErr w:type="spellStart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дітей</w:t>
      </w:r>
      <w:proofErr w:type="spellEnd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» почав </w:t>
      </w:r>
      <w:proofErr w:type="spellStart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друкувати</w:t>
      </w:r>
      <w:proofErr w:type="spellEnd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повість-казку</w:t>
      </w:r>
      <w:proofErr w:type="spellEnd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Карло </w:t>
      </w:r>
      <w:proofErr w:type="spellStart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Коллоді</w:t>
      </w:r>
      <w:proofErr w:type="spellEnd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про хлопчика-ляльку на </w:t>
      </w:r>
      <w:proofErr w:type="spellStart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ім'я</w:t>
      </w:r>
      <w:proofErr w:type="spellEnd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proofErr w:type="gramStart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П</w:t>
      </w:r>
      <w:proofErr w:type="gramEnd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іноккіо</w:t>
      </w:r>
      <w:proofErr w:type="spellEnd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«</w:t>
      </w:r>
      <w:proofErr w:type="spellStart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Історія</w:t>
      </w:r>
      <w:proofErr w:type="spellEnd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одного </w:t>
      </w:r>
      <w:proofErr w:type="spellStart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буратіно</w:t>
      </w:r>
      <w:proofErr w:type="spellEnd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»</w:t>
      </w:r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.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Письменник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хотів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закінчити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proofErr w:type="gram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св</w:t>
      </w:r>
      <w:proofErr w:type="gram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ій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твір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епізодом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повішення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Піноккіо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.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Проте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діти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так полюбили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жвавого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шалапута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,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що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були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проти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його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страти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.</w:t>
      </w:r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</w:rPr>
        <w:br/>
      </w:r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lastRenderedPageBreak/>
        <w:t xml:space="preserve">У 1883 </w:t>
      </w:r>
      <w:proofErr w:type="spellStart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році</w:t>
      </w:r>
      <w:proofErr w:type="spellEnd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повість-казка</w:t>
      </w:r>
      <w:proofErr w:type="spellEnd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вийшла</w:t>
      </w:r>
      <w:proofErr w:type="spellEnd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у </w:t>
      </w:r>
      <w:proofErr w:type="spellStart"/>
      <w:proofErr w:type="gramStart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св</w:t>
      </w:r>
      <w:proofErr w:type="gramEnd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іт</w:t>
      </w:r>
      <w:proofErr w:type="spellEnd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окремою</w:t>
      </w:r>
      <w:proofErr w:type="spellEnd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книжкою «</w:t>
      </w:r>
      <w:proofErr w:type="spellStart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Пригоди</w:t>
      </w:r>
      <w:proofErr w:type="spellEnd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Піноккіо</w:t>
      </w:r>
      <w:proofErr w:type="spellEnd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. </w:t>
      </w:r>
      <w:proofErr w:type="spellStart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Історія</w:t>
      </w:r>
      <w:proofErr w:type="spellEnd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дерев'яного</w:t>
      </w:r>
      <w:proofErr w:type="spellEnd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хлопчика»</w:t>
      </w:r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. Книга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органічно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поєднує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в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собі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казковість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,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фантазію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і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реальне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життя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.</w:t>
      </w:r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</w:rPr>
        <w:br/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Понад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сто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років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тому в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Італії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один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бідак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надумав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змайструвати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дерев'яну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ляльку, яка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вмі</w:t>
      </w:r>
      <w:proofErr w:type="gram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ла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б</w:t>
      </w:r>
      <w:proofErr w:type="gram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танцювати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,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декламувати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і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перекидатися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через голову. Той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майстер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узяв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дерев'яний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цурупалок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,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вирізьбив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обличчя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,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очі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. Як же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він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здивувався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, коли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ті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очі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раптом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закліпали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. Та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й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вирізьблений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ніс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несподівано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почав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рости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. І </w:t>
      </w:r>
      <w:proofErr w:type="spellStart"/>
      <w:proofErr w:type="gram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р</w:t>
      </w:r>
      <w:proofErr w:type="gram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іс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так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швидко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,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що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за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кілька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хвилин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зробився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довжелезним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носюрою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.</w:t>
      </w:r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</w:rPr>
        <w:br/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Італійською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мовою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театральна лялька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вимовляється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«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буратіно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». Свою ляльку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старий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Джеппетто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змайстрував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із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соснового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цурупалка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, через те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й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назвав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її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proofErr w:type="gram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П</w:t>
      </w:r>
      <w:proofErr w:type="gram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іноккіо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,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оскільки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італійською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мовою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сосна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перекладається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«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піно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».</w:t>
      </w:r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</w:rPr>
        <w:br/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Хоча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персонаж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пові</w:t>
      </w:r>
      <w:proofErr w:type="gram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ст</w:t>
      </w:r>
      <w:proofErr w:type="gram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і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Піноккіо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й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задуманий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як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казковий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хлопчик-лялька-маріонетка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,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він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,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однак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,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живе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серед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людей, ходить до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школи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зі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своїми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однолітками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, а фея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мешкає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у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звичайному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будиночку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. Й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убогі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бідняцькі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хатини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, корчма, берег моря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і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рибалка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,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й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жителі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Країни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дурнів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такі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ж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реальні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, як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і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в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повсякденному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житті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.</w:t>
      </w:r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</w:rPr>
        <w:br/>
      </w:r>
      <w:proofErr w:type="spellStart"/>
      <w:proofErr w:type="gram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Р</w:t>
      </w:r>
      <w:proofErr w:type="gram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ізноманітні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пригоди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у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творі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Карла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Коллоді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не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випадкові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, а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підпорядковані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одній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меті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: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нетямущий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,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самовпевнений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,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легковажний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і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неслухняний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Піноккіо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повинен пройти через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численні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життєві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випробування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,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аби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стати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справжнім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живим хлопчиком. Через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негарну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рису, яка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заважає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людині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дотримувати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слова,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тобто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через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легковажність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, </w:t>
      </w:r>
      <w:proofErr w:type="spellStart"/>
      <w:proofErr w:type="gram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П</w:t>
      </w:r>
      <w:proofErr w:type="gram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іноккіо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потрапляє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в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скрутні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ситуації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.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Усі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повчання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тата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Джеппетто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,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Цвіркуна-балакуна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,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чарівної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Феї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не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впливають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на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Піноккіо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доти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, доки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він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на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собі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не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переконується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в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їхній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слушності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.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Письменник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закликає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не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кидати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на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вітер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даного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комусь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слова, не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піддаватися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на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вмовляння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вчинити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щось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негарне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, а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йти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по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життю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лише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праведною стежкою,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щоб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не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виростали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, як у </w:t>
      </w:r>
      <w:proofErr w:type="spellStart"/>
      <w:proofErr w:type="gram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П</w:t>
      </w:r>
      <w:proofErr w:type="gram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іноккіо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,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віслячі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вуха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,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довжелезні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носюри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.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Тільки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старанно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навчаючись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,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працюючи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,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допомагаючи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іншим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, </w:t>
      </w:r>
      <w:proofErr w:type="spellStart"/>
      <w:proofErr w:type="gram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П</w:t>
      </w:r>
      <w:proofErr w:type="gram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іноккіо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врешті-решт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набув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справжньої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людяності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й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позбувся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свого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незугарного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носа. Карло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Коллоді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написав книгу, яка не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врятує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від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синців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,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помилок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і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образ,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зате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навчить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весело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долати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перепони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і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, не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задумуючись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,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відповідати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добром на добро.</w:t>
      </w:r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</w:rPr>
        <w:br/>
      </w:r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Автор книги «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Пригоди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proofErr w:type="gram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П</w:t>
      </w:r>
      <w:proofErr w:type="gram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іноккіо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.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Історія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однієї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маріонетки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»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був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щасливий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від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того,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що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його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герой,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змайстрований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із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поліна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,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мав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успіх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,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пройшовши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шлях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від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бажання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мати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власну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бібліотеку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, де на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полицях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стоятимуть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лише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зацукровані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фрукти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,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торти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, пряники,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мигдалеві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пироги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й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вершкові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вафлі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, до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реалізованої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мрії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стати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справжнім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хлопчиком, а не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дерев'яною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лялькою-маріонеткою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,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котру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кожне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lastRenderedPageBreak/>
        <w:t>недобре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створіння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намагається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смикнути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за ниточку.</w:t>
      </w:r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</w:rPr>
        <w:br/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Лінощі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— хвороба, яку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потрібно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лікувати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з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дитинства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,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бо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написано в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книзі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мудрості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,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що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усі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ліниві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діти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,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які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відвернулися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від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книжок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і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учителів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та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провадять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свої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дні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лише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в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іграх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і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розвагах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,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раніше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чи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proofErr w:type="gram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п</w:t>
      </w:r>
      <w:proofErr w:type="gram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ізніше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повинні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стати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віслюками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,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всі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без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винятку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.</w:t>
      </w:r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</w:rPr>
        <w:br/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Ще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до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появи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на </w:t>
      </w:r>
      <w:proofErr w:type="spellStart"/>
      <w:proofErr w:type="gram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св</w:t>
      </w:r>
      <w:proofErr w:type="gram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іт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, будучи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поліном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,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Піноккіо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приніс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багато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неприємностей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тим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,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хто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прагнув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мати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з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ним справу.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Він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настільки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налякав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майстра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Антоніо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,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що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червоний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кінчик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його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носа став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темно-синім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, а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обличчя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перекосило.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Поті</w:t>
      </w:r>
      <w:proofErr w:type="gram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м</w:t>
      </w:r>
      <w:proofErr w:type="spellEnd"/>
      <w:proofErr w:type="gram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він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посварив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Антоніо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з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його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другом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Джеппетто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.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Далі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ще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гірше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.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Джеппетто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ще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не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встиг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вирізати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з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поліна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голову, а </w:t>
      </w:r>
      <w:proofErr w:type="spellStart"/>
      <w:proofErr w:type="gram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П</w:t>
      </w:r>
      <w:proofErr w:type="gram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іноккіо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вже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почав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насміхатися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й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показувати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язика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.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Ледве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закінчивши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робити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ніжки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proofErr w:type="gram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П</w:t>
      </w:r>
      <w:proofErr w:type="gram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іноккіо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,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Джеппетто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одразу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отримав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стусана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по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носі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, а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дерев'яний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бешкетник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вискочив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на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вулицю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й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утік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від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свого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творця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,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стрибаючи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прудкіше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від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зайця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.</w:t>
      </w:r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</w:rPr>
        <w:br/>
      </w:r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Добра фея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пообіцяла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proofErr w:type="gram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П</w:t>
      </w:r>
      <w:proofErr w:type="gram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іноккіо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,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що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він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стане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людиною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,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якщо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буде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слухняним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. Стати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людиною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можна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,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лише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старанно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навчаючись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і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говорячи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правду, в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усьому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дотримуватися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пристойної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поведінки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.</w:t>
      </w:r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</w:rPr>
        <w:br/>
      </w:r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У </w:t>
      </w:r>
      <w:proofErr w:type="spellStart"/>
      <w:proofErr w:type="gram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П</w:t>
      </w:r>
      <w:proofErr w:type="gram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іноккіо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безліч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недоліків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,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але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серце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він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має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добре. І тому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Піноккіо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перетворився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на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розумного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, гарного хлопчика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з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каштановим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волоссям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і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блакитними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очима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,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з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веселим,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радісним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обличчям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.</w:t>
      </w:r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</w:rPr>
        <w:br/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Найдивовижніше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,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що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з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цією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книгою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пов'язане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одне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реальне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,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найсправжнісіньке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диво. Того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січня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1883 року, коли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казку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було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надруковано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в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Італії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, за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багато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тисяч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верст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від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сонячної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Флоренції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, у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засніженій</w:t>
      </w:r>
      <w:proofErr w:type="spellEnd"/>
      <w:proofErr w:type="gram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Р</w:t>
      </w:r>
      <w:proofErr w:type="gram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осії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народився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той,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хто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через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багато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років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по-новому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розповів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історію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про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Буратіно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.</w:t>
      </w:r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</w:rPr>
        <w:br/>
      </w:r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У 1936 </w:t>
      </w:r>
      <w:proofErr w:type="spellStart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році</w:t>
      </w:r>
      <w:proofErr w:type="spellEnd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російський</w:t>
      </w:r>
      <w:proofErr w:type="spellEnd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письменник</w:t>
      </w:r>
      <w:proofErr w:type="spellEnd"/>
      <w:r w:rsidRPr="00FC53E5">
        <w:rPr>
          <w:rStyle w:val="apple-converted-space"/>
          <w:rFonts w:ascii="Times New Roman" w:hAnsi="Times New Roman" w:cs="Times New Roman"/>
          <w:b/>
          <w:bCs/>
          <w:color w:val="000000"/>
          <w:spacing w:val="13"/>
          <w:sz w:val="24"/>
          <w:szCs w:val="24"/>
          <w:shd w:val="clear" w:color="auto" w:fill="FCFCFC"/>
        </w:rPr>
        <w:t> </w:t>
      </w:r>
      <w:proofErr w:type="spellStart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fldChar w:fldCharType="begin"/>
      </w:r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instrText xml:space="preserve"> HYPERLINK "http://www.shevkyivlib.org.ua/arhiv/podii/401-vidatny-persony-olexy-tolstoy.html" </w:instrText>
      </w:r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fldChar w:fldCharType="separate"/>
      </w:r>
      <w:r w:rsidRPr="00FC53E5">
        <w:rPr>
          <w:rStyle w:val="a5"/>
          <w:rFonts w:ascii="Times New Roman" w:hAnsi="Times New Roman" w:cs="Times New Roman"/>
          <w:b/>
          <w:bCs/>
          <w:color w:val="0E4474"/>
          <w:spacing w:val="13"/>
          <w:sz w:val="24"/>
          <w:szCs w:val="24"/>
          <w:u w:val="none"/>
          <w:shd w:val="clear" w:color="auto" w:fill="FCFCFC"/>
        </w:rPr>
        <w:t>Олексій</w:t>
      </w:r>
      <w:proofErr w:type="spellEnd"/>
      <w:r w:rsidRPr="00FC53E5">
        <w:rPr>
          <w:rStyle w:val="a5"/>
          <w:rFonts w:ascii="Times New Roman" w:hAnsi="Times New Roman" w:cs="Times New Roman"/>
          <w:b/>
          <w:bCs/>
          <w:color w:val="0E4474"/>
          <w:spacing w:val="13"/>
          <w:sz w:val="24"/>
          <w:szCs w:val="24"/>
          <w:u w:val="none"/>
          <w:shd w:val="clear" w:color="auto" w:fill="FCFCFC"/>
        </w:rPr>
        <w:t xml:space="preserve"> Толстой</w:t>
      </w:r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fldChar w:fldCharType="end"/>
      </w:r>
      <w:r w:rsidRPr="00FC53E5">
        <w:rPr>
          <w:rStyle w:val="apple-converted-space"/>
          <w:rFonts w:ascii="Times New Roman" w:hAnsi="Times New Roman" w:cs="Times New Roman"/>
          <w:b/>
          <w:bCs/>
          <w:color w:val="000000"/>
          <w:spacing w:val="13"/>
          <w:sz w:val="24"/>
          <w:szCs w:val="24"/>
          <w:shd w:val="clear" w:color="auto" w:fill="FCFCFC"/>
        </w:rPr>
        <w:t> </w:t>
      </w:r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додав </w:t>
      </w:r>
      <w:proofErr w:type="spellStart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декілька</w:t>
      </w:r>
      <w:proofErr w:type="spellEnd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побутових</w:t>
      </w:r>
      <w:proofErr w:type="spellEnd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сцен до «</w:t>
      </w:r>
      <w:proofErr w:type="spellStart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Пригод</w:t>
      </w:r>
      <w:proofErr w:type="spellEnd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proofErr w:type="gramStart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П</w:t>
      </w:r>
      <w:proofErr w:type="gramEnd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іноккіо</w:t>
      </w:r>
      <w:proofErr w:type="spellEnd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», </w:t>
      </w:r>
      <w:proofErr w:type="spellStart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увів</w:t>
      </w:r>
      <w:proofErr w:type="spellEnd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мотив золотого ключика, </w:t>
      </w:r>
      <w:proofErr w:type="spellStart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змінив</w:t>
      </w:r>
      <w:proofErr w:type="spellEnd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образ </w:t>
      </w:r>
      <w:proofErr w:type="spellStart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Феї</w:t>
      </w:r>
      <w:proofErr w:type="spellEnd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і</w:t>
      </w:r>
      <w:proofErr w:type="spellEnd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видав </w:t>
      </w:r>
      <w:proofErr w:type="spellStart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твір</w:t>
      </w:r>
      <w:proofErr w:type="spellEnd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«</w:t>
      </w:r>
      <w:proofErr w:type="spellStart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Золотий</w:t>
      </w:r>
      <w:proofErr w:type="spellEnd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ключик, </w:t>
      </w:r>
      <w:proofErr w:type="spellStart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або</w:t>
      </w:r>
      <w:proofErr w:type="spellEnd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Пригоди</w:t>
      </w:r>
      <w:proofErr w:type="spellEnd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Буратіно</w:t>
      </w:r>
      <w:proofErr w:type="spellEnd"/>
      <w:r w:rsidRPr="00FC53E5">
        <w:rPr>
          <w:rStyle w:val="a3"/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»</w:t>
      </w:r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.</w:t>
      </w:r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</w:rPr>
        <w:br/>
      </w:r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В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італійському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мі</w:t>
      </w:r>
      <w:proofErr w:type="gram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ст</w:t>
      </w:r>
      <w:proofErr w:type="gram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і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Коллоді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,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батьківщині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матері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письменника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,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стоїть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пам'ятник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Піноккіо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— один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з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небагатьох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на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світі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пам'ятників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літературним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героям.</w:t>
      </w:r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</w:rPr>
        <w:br/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Гроші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на </w:t>
      </w:r>
      <w:proofErr w:type="spellStart"/>
      <w:proofErr w:type="gram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пам'ятник</w:t>
      </w:r>
      <w:proofErr w:type="spellEnd"/>
      <w:proofErr w:type="gram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Дерев'яному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Чоловічку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пожертвували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9 млн. людей.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Недаремно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італійці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жартують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,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що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proofErr w:type="gram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П</w:t>
      </w:r>
      <w:proofErr w:type="gram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іноккіо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невідомий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лише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в тих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країнах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, де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немає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дітей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. Лялька стала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засновницею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цілої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«</w:t>
      </w:r>
      <w:proofErr w:type="spellStart"/>
      <w:proofErr w:type="gram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п</w:t>
      </w:r>
      <w:proofErr w:type="gram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іноккіади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», а текст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казки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вивчають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мудрі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 xml:space="preserve"> </w:t>
      </w:r>
      <w:proofErr w:type="spellStart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учені</w:t>
      </w:r>
      <w:proofErr w:type="spellEnd"/>
      <w:r w:rsidRPr="00FC53E5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CFCFC"/>
        </w:rPr>
        <w:t>.</w:t>
      </w:r>
    </w:p>
    <w:sectPr w:rsidR="00F568AF" w:rsidRPr="00FC53E5" w:rsidSect="00F56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C53E5"/>
    <w:rsid w:val="005C47C4"/>
    <w:rsid w:val="00C21703"/>
    <w:rsid w:val="00C277E9"/>
    <w:rsid w:val="00D276F5"/>
    <w:rsid w:val="00F3503C"/>
    <w:rsid w:val="00F568AF"/>
    <w:rsid w:val="00FC5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53E5"/>
    <w:rPr>
      <w:b/>
      <w:bCs/>
    </w:rPr>
  </w:style>
  <w:style w:type="character" w:customStyle="1" w:styleId="apple-converted-space">
    <w:name w:val="apple-converted-space"/>
    <w:basedOn w:val="a0"/>
    <w:rsid w:val="00FC53E5"/>
  </w:style>
  <w:style w:type="character" w:styleId="a4">
    <w:name w:val="Emphasis"/>
    <w:basedOn w:val="a0"/>
    <w:uiPriority w:val="20"/>
    <w:qFormat/>
    <w:rsid w:val="00FC53E5"/>
    <w:rPr>
      <w:i/>
      <w:iCs/>
    </w:rPr>
  </w:style>
  <w:style w:type="character" w:styleId="a5">
    <w:name w:val="Hyperlink"/>
    <w:basedOn w:val="a0"/>
    <w:uiPriority w:val="99"/>
    <w:semiHidden/>
    <w:unhideWhenUsed/>
    <w:rsid w:val="00FC53E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C5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53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hevkyivlib.org.ua/arhiv/podii/177-vidatny-persony-charles-perrault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1023</Words>
  <Characters>5834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п</cp:lastModifiedBy>
  <cp:revision>3</cp:revision>
  <dcterms:created xsi:type="dcterms:W3CDTF">2017-01-07T21:25:00Z</dcterms:created>
  <dcterms:modified xsi:type="dcterms:W3CDTF">2017-01-07T21:29:00Z</dcterms:modified>
</cp:coreProperties>
</file>